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5CC37A" w14:textId="77777777" w:rsidR="00FA3A3D" w:rsidRDefault="00FA3A3D"/>
    <w:p w14:paraId="49C400E0" w14:textId="77777777" w:rsidR="00FA3A3D" w:rsidRDefault="00000000">
      <w:pPr>
        <w:jc w:val="cente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员工宿舍租赁协议</w:t>
      </w:r>
    </w:p>
    <w:p w14:paraId="7F627E3E" w14:textId="77777777" w:rsidR="00FA3A3D" w:rsidRDefault="00000000">
      <w:pPr>
        <w:rPr>
          <w:rFonts w:asciiTheme="minorEastAsia" w:hAnsiTheme="minorEastAsia" w:cstheme="minorEastAsia"/>
          <w:sz w:val="28"/>
          <w:szCs w:val="28"/>
        </w:rPr>
      </w:pPr>
      <w:r>
        <w:rPr>
          <w:rFonts w:asciiTheme="minorEastAsia" w:hAnsiTheme="minorEastAsia" w:cstheme="minorEastAsia" w:hint="eastAsia"/>
          <w:sz w:val="28"/>
          <w:szCs w:val="28"/>
        </w:rPr>
        <w:t>甲方:</w:t>
      </w:r>
      <w:proofErr w:type="gramStart"/>
      <w:r>
        <w:rPr>
          <w:rFonts w:asciiTheme="minorEastAsia" w:hAnsiTheme="minorEastAsia" w:cstheme="minorEastAsia" w:hint="eastAsia"/>
          <w:sz w:val="28"/>
          <w:szCs w:val="28"/>
        </w:rPr>
        <w:t>铂瑞能源</w:t>
      </w:r>
      <w:proofErr w:type="gramEnd"/>
      <w:r>
        <w:rPr>
          <w:rFonts w:asciiTheme="minorEastAsia" w:hAnsiTheme="minorEastAsia" w:cstheme="minorEastAsia" w:hint="eastAsia"/>
          <w:sz w:val="28"/>
          <w:szCs w:val="28"/>
        </w:rPr>
        <w:t>（南昌）有限公司  (以下简称甲方)</w:t>
      </w:r>
    </w:p>
    <w:p w14:paraId="00920DCF" w14:textId="77777777" w:rsidR="00FA3A3D" w:rsidRDefault="00000000">
      <w:pPr>
        <w:rPr>
          <w:rFonts w:asciiTheme="minorEastAsia" w:hAnsiTheme="minorEastAsia" w:cstheme="minorEastAsia"/>
          <w:sz w:val="28"/>
          <w:szCs w:val="28"/>
        </w:rPr>
      </w:pPr>
      <w:r>
        <w:rPr>
          <w:rFonts w:asciiTheme="minorEastAsia" w:hAnsiTheme="minorEastAsia" w:cstheme="minorEastAsia" w:hint="eastAsia"/>
          <w:sz w:val="28"/>
          <w:szCs w:val="28"/>
        </w:rPr>
        <w:t>乙方:                          (以下简称乙方)</w:t>
      </w:r>
    </w:p>
    <w:p w14:paraId="7E286648" w14:textId="77777777" w:rsidR="00FA3A3D" w:rsidRDefault="00000000">
      <w:p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为了能够更好地为各位员工提供一个安全,舒适,价格合理的居住环境,甲方决定将公司的员工宿舍作为员工长期宿舍对有租赁要求的员工提供租赁服务。</w:t>
      </w:r>
    </w:p>
    <w:p w14:paraId="6EE8DF2D" w14:textId="77777777" w:rsidR="00FA3A3D" w:rsidRPr="00BA1ABD" w:rsidRDefault="00000000">
      <w:pPr>
        <w:rPr>
          <w:rFonts w:asciiTheme="minorEastAsia" w:hAnsiTheme="minorEastAsia" w:cstheme="minorEastAsia"/>
          <w:b/>
          <w:bCs/>
          <w:sz w:val="28"/>
          <w:szCs w:val="28"/>
        </w:rPr>
      </w:pPr>
      <w:r w:rsidRPr="00BA1ABD">
        <w:rPr>
          <w:rFonts w:asciiTheme="minorEastAsia" w:hAnsiTheme="minorEastAsia" w:cstheme="minorEastAsia" w:hint="eastAsia"/>
          <w:b/>
          <w:bCs/>
          <w:sz w:val="28"/>
          <w:szCs w:val="28"/>
        </w:rPr>
        <w:t>租赁房屋地点及类型：</w:t>
      </w:r>
    </w:p>
    <w:p w14:paraId="76C6B2DC" w14:textId="77777777" w:rsidR="00FA3A3D" w:rsidRDefault="00000000">
      <w:pPr>
        <w:rPr>
          <w:rFonts w:asciiTheme="minorEastAsia" w:hAnsiTheme="minorEastAsia" w:cstheme="minorEastAsia"/>
          <w:sz w:val="28"/>
          <w:szCs w:val="28"/>
        </w:rPr>
      </w:pPr>
      <w:r>
        <w:rPr>
          <w:rFonts w:asciiTheme="minorEastAsia" w:hAnsiTheme="minorEastAsia" w:cstheme="minorEastAsia" w:hint="eastAsia"/>
          <w:sz w:val="28"/>
          <w:szCs w:val="28"/>
        </w:rPr>
        <w:t>1、租赁地址:江西省南昌市南昌县小蓝工业</w:t>
      </w:r>
      <w:proofErr w:type="gramStart"/>
      <w:r>
        <w:rPr>
          <w:rFonts w:asciiTheme="minorEastAsia" w:hAnsiTheme="minorEastAsia" w:cstheme="minorEastAsia" w:hint="eastAsia"/>
          <w:sz w:val="28"/>
          <w:szCs w:val="28"/>
        </w:rPr>
        <w:t>园雄溪</w:t>
      </w:r>
      <w:proofErr w:type="gramEnd"/>
      <w:r>
        <w:rPr>
          <w:rFonts w:asciiTheme="minorEastAsia" w:hAnsiTheme="minorEastAsia" w:cstheme="minorEastAsia" w:hint="eastAsia"/>
          <w:sz w:val="28"/>
          <w:szCs w:val="28"/>
        </w:rPr>
        <w:t>路1022号</w:t>
      </w:r>
    </w:p>
    <w:p w14:paraId="7BA402A2" w14:textId="60DABE6A" w:rsidR="00BA1ABD" w:rsidRDefault="00000000">
      <w:pPr>
        <w:rPr>
          <w:rFonts w:asciiTheme="minorEastAsia" w:hAnsiTheme="minorEastAsia" w:cstheme="minorEastAsia"/>
          <w:sz w:val="28"/>
          <w:szCs w:val="28"/>
        </w:rPr>
      </w:pPr>
      <w:r>
        <w:rPr>
          <w:rFonts w:asciiTheme="minorEastAsia" w:hAnsiTheme="minorEastAsia" w:cstheme="minorEastAsia" w:hint="eastAsia"/>
          <w:sz w:val="28"/>
          <w:szCs w:val="28"/>
        </w:rPr>
        <w:t>2、房屋类型:中等装修 (空调，淋浴器，床等)。</w:t>
      </w:r>
    </w:p>
    <w:p w14:paraId="10146AF6" w14:textId="3F88BC13" w:rsidR="00FA3A3D" w:rsidRPr="00BA1ABD" w:rsidRDefault="00000000">
      <w:pPr>
        <w:rPr>
          <w:rFonts w:asciiTheme="minorEastAsia" w:hAnsiTheme="minorEastAsia" w:cstheme="minorEastAsia"/>
          <w:b/>
          <w:bCs/>
          <w:sz w:val="28"/>
          <w:szCs w:val="28"/>
        </w:rPr>
      </w:pPr>
      <w:r w:rsidRPr="00BA1ABD">
        <w:rPr>
          <w:rFonts w:asciiTheme="minorEastAsia" w:hAnsiTheme="minorEastAsia" w:cstheme="minorEastAsia" w:hint="eastAsia"/>
          <w:b/>
          <w:bCs/>
          <w:sz w:val="28"/>
          <w:szCs w:val="28"/>
        </w:rPr>
        <w:t>租赁期限、租金及相关约定:</w:t>
      </w:r>
    </w:p>
    <w:p w14:paraId="7A580D5F" w14:textId="77777777" w:rsidR="00FA3A3D" w:rsidRDefault="00000000">
      <w:pPr>
        <w:rPr>
          <w:rFonts w:asciiTheme="minorEastAsia" w:hAnsiTheme="minorEastAsia" w:cstheme="minorEastAsia"/>
          <w:sz w:val="28"/>
          <w:szCs w:val="28"/>
          <w:u w:val="single"/>
        </w:rPr>
      </w:pPr>
      <w:r>
        <w:rPr>
          <w:rFonts w:asciiTheme="minorEastAsia" w:hAnsiTheme="minorEastAsia" w:cstheme="minorEastAsia" w:hint="eastAsia"/>
          <w:sz w:val="28"/>
          <w:szCs w:val="28"/>
        </w:rPr>
        <w:t>1、租用期限:    年   月   日 至    年   月   日，共计</w:t>
      </w:r>
      <w:r>
        <w:rPr>
          <w:rFonts w:asciiTheme="minorEastAsia" w:hAnsiTheme="minorEastAsia" w:cstheme="minorEastAsia" w:hint="eastAsia"/>
          <w:sz w:val="28"/>
          <w:szCs w:val="28"/>
          <w:u w:val="single"/>
        </w:rPr>
        <w:t xml:space="preserve"> </w:t>
      </w:r>
      <w:r>
        <w:rPr>
          <w:rFonts w:asciiTheme="minorEastAsia" w:hAnsiTheme="minorEastAsia" w:cstheme="minorEastAsia"/>
          <w:sz w:val="28"/>
          <w:szCs w:val="28"/>
          <w:u w:val="single"/>
        </w:rPr>
        <w:t xml:space="preserve">    </w:t>
      </w:r>
      <w:r>
        <w:rPr>
          <w:rFonts w:asciiTheme="minorEastAsia" w:hAnsiTheme="minorEastAsia" w:cstheme="minorEastAsia" w:hint="eastAsia"/>
          <w:sz w:val="28"/>
          <w:szCs w:val="28"/>
        </w:rPr>
        <w:t>间</w:t>
      </w:r>
    </w:p>
    <w:p w14:paraId="1F05E395" w14:textId="77777777" w:rsidR="00FA3A3D" w:rsidRDefault="00000000">
      <w:pPr>
        <w:rPr>
          <w:rFonts w:asciiTheme="minorEastAsia" w:hAnsiTheme="minorEastAsia" w:cstheme="minorEastAsia"/>
          <w:sz w:val="28"/>
          <w:szCs w:val="28"/>
        </w:rPr>
      </w:pPr>
      <w:r>
        <w:rPr>
          <w:rFonts w:asciiTheme="minorEastAsia" w:hAnsiTheme="minorEastAsia" w:cstheme="minorEastAsia" w:hint="eastAsia"/>
          <w:sz w:val="28"/>
          <w:szCs w:val="28"/>
        </w:rPr>
        <w:t>2、房屋租金（管理费用）:300元/间（含税），按年结算。</w:t>
      </w:r>
    </w:p>
    <w:p w14:paraId="3FF89E86" w14:textId="77777777" w:rsidR="00FA3A3D" w:rsidRDefault="00000000">
      <w:pPr>
        <w:rPr>
          <w:rFonts w:asciiTheme="minorEastAsia" w:hAnsiTheme="minorEastAsia" w:cstheme="minorEastAsia"/>
          <w:sz w:val="28"/>
          <w:szCs w:val="28"/>
        </w:rPr>
      </w:pPr>
      <w:r>
        <w:rPr>
          <w:rFonts w:asciiTheme="minorEastAsia" w:hAnsiTheme="minorEastAsia" w:cstheme="minorEastAsia" w:hint="eastAsia"/>
          <w:sz w:val="28"/>
          <w:szCs w:val="28"/>
        </w:rPr>
        <w:t>3、其他费用: 租赁期内的水、电、损坏维修等费用由乙方自费，每月统一核算（电费为0.5元/度，水费为2.8元/吨）。</w:t>
      </w:r>
    </w:p>
    <w:p w14:paraId="3FE65AE3" w14:textId="77777777" w:rsidR="00FA3A3D" w:rsidRDefault="00000000">
      <w:pPr>
        <w:rPr>
          <w:rFonts w:asciiTheme="minorEastAsia" w:hAnsiTheme="minorEastAsia" w:cstheme="minorEastAsia"/>
          <w:sz w:val="28"/>
          <w:szCs w:val="28"/>
        </w:rPr>
      </w:pPr>
      <w:r>
        <w:rPr>
          <w:rFonts w:asciiTheme="minorEastAsia" w:hAnsiTheme="minorEastAsia" w:cstheme="minorEastAsia" w:hint="eastAsia"/>
          <w:sz w:val="28"/>
          <w:szCs w:val="28"/>
        </w:rPr>
        <w:t>4、付款方式:月结，由</w:t>
      </w:r>
      <w:proofErr w:type="gramStart"/>
      <w:r>
        <w:rPr>
          <w:rFonts w:asciiTheme="minorEastAsia" w:hAnsiTheme="minorEastAsia" w:cstheme="minorEastAsia" w:hint="eastAsia"/>
          <w:sz w:val="28"/>
          <w:szCs w:val="28"/>
        </w:rPr>
        <w:t>公司综管部</w:t>
      </w:r>
      <w:proofErr w:type="gramEnd"/>
      <w:r>
        <w:rPr>
          <w:rFonts w:asciiTheme="minorEastAsia" w:hAnsiTheme="minorEastAsia" w:cstheme="minorEastAsia" w:hint="eastAsia"/>
          <w:sz w:val="28"/>
          <w:szCs w:val="28"/>
        </w:rPr>
        <w:t>与乙方每月对账后支付。</w:t>
      </w:r>
    </w:p>
    <w:p w14:paraId="03399900" w14:textId="77777777" w:rsidR="00FA3A3D" w:rsidRDefault="00000000">
      <w:pPr>
        <w:rPr>
          <w:rFonts w:asciiTheme="minorEastAsia" w:hAnsiTheme="minorEastAsia" w:cstheme="minorEastAsia"/>
          <w:sz w:val="28"/>
          <w:szCs w:val="28"/>
        </w:rPr>
      </w:pPr>
      <w:r>
        <w:rPr>
          <w:rFonts w:asciiTheme="minorEastAsia" w:hAnsiTheme="minorEastAsia" w:cstheme="minorEastAsia" w:hint="eastAsia"/>
          <w:sz w:val="28"/>
          <w:szCs w:val="28"/>
        </w:rPr>
        <w:t>5、租用期内，乙方有下列情形之一的，甲方可以终止合同，收回房屋使用权、由此给甲方造成经济损失的，乙方需承担全部责任并承担由此发生的费用。</w:t>
      </w:r>
    </w:p>
    <w:p w14:paraId="53AF4301" w14:textId="77777777" w:rsidR="00FA3A3D" w:rsidRDefault="00000000">
      <w:pPr>
        <w:rPr>
          <w:rFonts w:asciiTheme="minorEastAsia" w:hAnsiTheme="minorEastAsia" w:cstheme="minorEastAsia"/>
          <w:sz w:val="28"/>
          <w:szCs w:val="28"/>
        </w:rPr>
      </w:pPr>
      <w:r>
        <w:rPr>
          <w:rFonts w:asciiTheme="minorEastAsia" w:hAnsiTheme="minorEastAsia" w:cstheme="minorEastAsia" w:hint="eastAsia"/>
          <w:sz w:val="28"/>
          <w:szCs w:val="28"/>
        </w:rPr>
        <w:t>(1)</w:t>
      </w:r>
      <w:proofErr w:type="gramStart"/>
      <w:r>
        <w:rPr>
          <w:rFonts w:asciiTheme="minorEastAsia" w:hAnsiTheme="minorEastAsia" w:cstheme="minorEastAsia" w:hint="eastAsia"/>
          <w:sz w:val="28"/>
          <w:szCs w:val="28"/>
        </w:rPr>
        <w:t>末经</w:t>
      </w:r>
      <w:proofErr w:type="gramEnd"/>
      <w:r>
        <w:rPr>
          <w:rFonts w:asciiTheme="minorEastAsia" w:hAnsiTheme="minorEastAsia" w:cstheme="minorEastAsia" w:hint="eastAsia"/>
          <w:sz w:val="28"/>
          <w:szCs w:val="28"/>
        </w:rPr>
        <w:t>甲方同意，乙方擅自将房屋转租、或转借的；</w:t>
      </w:r>
    </w:p>
    <w:p w14:paraId="05AA6B70" w14:textId="77777777" w:rsidR="00FA3A3D" w:rsidRDefault="00000000">
      <w:pPr>
        <w:rPr>
          <w:rFonts w:asciiTheme="minorEastAsia" w:hAnsiTheme="minorEastAsia" w:cstheme="minorEastAsia"/>
          <w:sz w:val="28"/>
          <w:szCs w:val="28"/>
        </w:rPr>
      </w:pPr>
      <w:r>
        <w:rPr>
          <w:rFonts w:asciiTheme="minorEastAsia" w:hAnsiTheme="minorEastAsia" w:cstheme="minorEastAsia" w:hint="eastAsia"/>
          <w:sz w:val="28"/>
          <w:szCs w:val="28"/>
        </w:rPr>
        <w:t>(2)乙方未经甲方允许将房屋提供给其父母、配偶、子女使用的；</w:t>
      </w:r>
    </w:p>
    <w:p w14:paraId="75E86BA5" w14:textId="77777777" w:rsidR="00FA3A3D" w:rsidRDefault="00000000">
      <w:pPr>
        <w:rPr>
          <w:rFonts w:asciiTheme="minorEastAsia" w:hAnsiTheme="minorEastAsia" w:cstheme="minorEastAsia"/>
          <w:sz w:val="28"/>
          <w:szCs w:val="28"/>
        </w:rPr>
      </w:pPr>
      <w:r>
        <w:rPr>
          <w:rFonts w:asciiTheme="minorEastAsia" w:hAnsiTheme="minorEastAsia" w:cstheme="minorEastAsia" w:hint="eastAsia"/>
          <w:sz w:val="28"/>
          <w:szCs w:val="28"/>
        </w:rPr>
        <w:t>(3)乙方利用房屋进行非法活动的；</w:t>
      </w:r>
    </w:p>
    <w:p w14:paraId="70768F7A" w14:textId="77777777" w:rsidR="00FA3A3D" w:rsidRDefault="00000000">
      <w:pPr>
        <w:rPr>
          <w:rFonts w:asciiTheme="minorEastAsia" w:hAnsiTheme="minorEastAsia" w:cstheme="minorEastAsia"/>
          <w:sz w:val="28"/>
          <w:szCs w:val="28"/>
        </w:rPr>
      </w:pPr>
      <w:r>
        <w:rPr>
          <w:rFonts w:asciiTheme="minorEastAsia" w:hAnsiTheme="minorEastAsia" w:cstheme="minorEastAsia" w:hint="eastAsia"/>
          <w:sz w:val="28"/>
          <w:szCs w:val="28"/>
        </w:rPr>
        <w:t>(4)乙方未经甲方允许将</w:t>
      </w:r>
      <w:proofErr w:type="gramStart"/>
      <w:r>
        <w:rPr>
          <w:rFonts w:asciiTheme="minorEastAsia" w:hAnsiTheme="minorEastAsia" w:cstheme="minorEastAsia" w:hint="eastAsia"/>
          <w:sz w:val="28"/>
          <w:szCs w:val="28"/>
        </w:rPr>
        <w:t>其他第三</w:t>
      </w:r>
      <w:proofErr w:type="gramEnd"/>
      <w:r>
        <w:rPr>
          <w:rFonts w:asciiTheme="minorEastAsia" w:hAnsiTheme="minorEastAsia" w:cstheme="minorEastAsia" w:hint="eastAsia"/>
          <w:sz w:val="28"/>
          <w:szCs w:val="28"/>
        </w:rPr>
        <w:t>方带回宿舍留宿的；</w:t>
      </w:r>
    </w:p>
    <w:p w14:paraId="0F6B22F3" w14:textId="77777777" w:rsidR="00FA3A3D" w:rsidRDefault="00000000">
      <w:pPr>
        <w:rPr>
          <w:rFonts w:asciiTheme="minorEastAsia" w:hAnsiTheme="minorEastAsia" w:cstheme="minorEastAsia"/>
          <w:sz w:val="28"/>
          <w:szCs w:val="28"/>
        </w:rPr>
      </w:pPr>
      <w:r>
        <w:rPr>
          <w:rFonts w:asciiTheme="minorEastAsia" w:hAnsiTheme="minorEastAsia" w:cstheme="minorEastAsia" w:hint="eastAsia"/>
          <w:sz w:val="28"/>
          <w:szCs w:val="28"/>
        </w:rPr>
        <w:lastRenderedPageBreak/>
        <w:t>(5)乙方与宿舍内的其他承租人发生严重矛盾的。</w:t>
      </w:r>
    </w:p>
    <w:p w14:paraId="1C287FD9" w14:textId="77777777" w:rsidR="00FA3A3D" w:rsidRDefault="00000000">
      <w:pPr>
        <w:rPr>
          <w:rFonts w:asciiTheme="minorEastAsia" w:hAnsiTheme="minorEastAsia" w:cstheme="minorEastAsia"/>
          <w:sz w:val="28"/>
          <w:szCs w:val="28"/>
        </w:rPr>
      </w:pPr>
      <w:r>
        <w:rPr>
          <w:rFonts w:asciiTheme="minorEastAsia" w:hAnsiTheme="minorEastAsia" w:cstheme="minorEastAsia" w:hint="eastAsia"/>
          <w:sz w:val="28"/>
          <w:szCs w:val="28"/>
        </w:rPr>
        <w:t>(6)其他违反宿舍管理条例或者严重损害甲方权益的情形。</w:t>
      </w:r>
    </w:p>
    <w:p w14:paraId="58BD6AD1" w14:textId="77777777" w:rsidR="00FA3A3D" w:rsidRDefault="00000000">
      <w:pPr>
        <w:rPr>
          <w:rFonts w:asciiTheme="minorEastAsia" w:hAnsiTheme="minorEastAsia" w:cstheme="minorEastAsia"/>
          <w:sz w:val="28"/>
          <w:szCs w:val="28"/>
        </w:rPr>
      </w:pPr>
      <w:r>
        <w:rPr>
          <w:rFonts w:asciiTheme="minorEastAsia" w:hAnsiTheme="minorEastAsia" w:cstheme="minorEastAsia" w:hint="eastAsia"/>
          <w:sz w:val="28"/>
          <w:szCs w:val="28"/>
        </w:rPr>
        <w:t>三、双方的责任及义务:</w:t>
      </w:r>
    </w:p>
    <w:p w14:paraId="75B7BC99" w14:textId="77777777" w:rsidR="00FA3A3D" w:rsidRDefault="00000000">
      <w:pPr>
        <w:rPr>
          <w:rFonts w:asciiTheme="minorEastAsia" w:hAnsiTheme="minorEastAsia" w:cstheme="minorEastAsia"/>
          <w:sz w:val="28"/>
          <w:szCs w:val="28"/>
        </w:rPr>
      </w:pPr>
      <w:r>
        <w:rPr>
          <w:rFonts w:asciiTheme="minorEastAsia" w:hAnsiTheme="minorEastAsia" w:cstheme="minorEastAsia" w:hint="eastAsia"/>
          <w:sz w:val="28"/>
          <w:szCs w:val="28"/>
        </w:rPr>
        <w:t>1、乙方须按时交纳房屋的租赁费用。</w:t>
      </w:r>
    </w:p>
    <w:p w14:paraId="24CB3045" w14:textId="77777777" w:rsidR="00FA3A3D" w:rsidRDefault="00000000">
      <w:pPr>
        <w:rPr>
          <w:rFonts w:asciiTheme="minorEastAsia" w:hAnsiTheme="minorEastAsia" w:cstheme="minorEastAsia"/>
          <w:sz w:val="28"/>
          <w:szCs w:val="28"/>
        </w:rPr>
      </w:pPr>
      <w:r>
        <w:rPr>
          <w:rFonts w:asciiTheme="minorEastAsia" w:hAnsiTheme="minorEastAsia" w:cstheme="minorEastAsia" w:hint="eastAsia"/>
          <w:sz w:val="28"/>
          <w:szCs w:val="28"/>
        </w:rPr>
        <w:t>2、在租用期内，甲方必须保证乙方正常居住，无特殊情况不得将乙方租用的床位转租给任何第三者。</w:t>
      </w:r>
    </w:p>
    <w:p w14:paraId="2207961E" w14:textId="77777777" w:rsidR="00FA3A3D" w:rsidRDefault="00000000">
      <w:pPr>
        <w:rPr>
          <w:rFonts w:asciiTheme="minorEastAsia" w:hAnsiTheme="minorEastAsia" w:cstheme="minorEastAsia"/>
          <w:sz w:val="28"/>
          <w:szCs w:val="28"/>
        </w:rPr>
      </w:pPr>
      <w:r>
        <w:rPr>
          <w:rFonts w:asciiTheme="minorEastAsia" w:hAnsiTheme="minorEastAsia" w:cstheme="minorEastAsia" w:hint="eastAsia"/>
          <w:sz w:val="28"/>
          <w:szCs w:val="28"/>
        </w:rPr>
        <w:t>3、租赁期满后，乙方如需继续使用，应提前一个月提出，甲方可根据实际情况，决定是否让乙方续租。</w:t>
      </w:r>
    </w:p>
    <w:p w14:paraId="1816C894" w14:textId="77777777" w:rsidR="00FA3A3D" w:rsidRDefault="00000000">
      <w:pPr>
        <w:rPr>
          <w:rFonts w:asciiTheme="minorEastAsia" w:hAnsiTheme="minorEastAsia" w:cstheme="minorEastAsia"/>
          <w:sz w:val="28"/>
          <w:szCs w:val="28"/>
        </w:rPr>
      </w:pPr>
      <w:r>
        <w:rPr>
          <w:rFonts w:asciiTheme="minorEastAsia" w:hAnsiTheme="minorEastAsia" w:cstheme="minorEastAsia" w:hint="eastAsia"/>
          <w:sz w:val="28"/>
          <w:szCs w:val="28"/>
        </w:rPr>
        <w:t>4、在租赁期内，甲、乙双方如有一方有特殊情况需解除协议的，需提前一个月书面通知对方，本合同自通知送达对方之日起30日后自动解除。</w:t>
      </w:r>
    </w:p>
    <w:p w14:paraId="3D199AC6" w14:textId="77777777" w:rsidR="00FA3A3D" w:rsidRDefault="00000000">
      <w:pPr>
        <w:rPr>
          <w:rFonts w:asciiTheme="minorEastAsia" w:hAnsiTheme="minorEastAsia" w:cstheme="minorEastAsia"/>
          <w:sz w:val="28"/>
          <w:szCs w:val="28"/>
        </w:rPr>
      </w:pPr>
      <w:r>
        <w:rPr>
          <w:rFonts w:asciiTheme="minorEastAsia" w:hAnsiTheme="minorEastAsia" w:cstheme="minorEastAsia" w:hint="eastAsia"/>
          <w:sz w:val="28"/>
          <w:szCs w:val="28"/>
        </w:rPr>
        <w:t>5、乙方入住后，应尽量节约使用各项能源，避免浪费资源的事件发生。</w:t>
      </w:r>
    </w:p>
    <w:p w14:paraId="1A5382F0" w14:textId="77777777" w:rsidR="00FA3A3D" w:rsidRDefault="00000000">
      <w:pPr>
        <w:rPr>
          <w:rFonts w:asciiTheme="minorEastAsia" w:hAnsiTheme="minorEastAsia" w:cstheme="minorEastAsia"/>
          <w:sz w:val="28"/>
          <w:szCs w:val="28"/>
        </w:rPr>
      </w:pPr>
      <w:r>
        <w:rPr>
          <w:rFonts w:asciiTheme="minorEastAsia" w:hAnsiTheme="minorEastAsia" w:cstheme="minorEastAsia" w:hint="eastAsia"/>
          <w:sz w:val="28"/>
          <w:szCs w:val="28"/>
        </w:rPr>
        <w:t>6、乙方入住后应保持周围环境整洁，做好防火防盗工作，如发生安全事故乙方应负全部责任。</w:t>
      </w:r>
    </w:p>
    <w:p w14:paraId="10D2DEF9" w14:textId="77777777" w:rsidR="00FA3A3D" w:rsidRDefault="00000000">
      <w:pPr>
        <w:rPr>
          <w:rFonts w:asciiTheme="minorEastAsia" w:hAnsiTheme="minorEastAsia" w:cstheme="minorEastAsia"/>
          <w:sz w:val="28"/>
          <w:szCs w:val="28"/>
        </w:rPr>
      </w:pPr>
      <w:r>
        <w:rPr>
          <w:rFonts w:asciiTheme="minorEastAsia" w:hAnsiTheme="minorEastAsia" w:cstheme="minorEastAsia" w:hint="eastAsia"/>
          <w:sz w:val="28"/>
          <w:szCs w:val="28"/>
        </w:rPr>
        <w:t>7、乙方不得擅自改变室内结构，并爱惜使用室内设施，如因乙方使用过失造成有损坏，由乙方自行负责修复，如乙方拒绝修复或委托甲方修复的，乙方应承担由此发生的费用。</w:t>
      </w:r>
    </w:p>
    <w:p w14:paraId="04C0A943" w14:textId="77777777" w:rsidR="00FA3A3D" w:rsidRDefault="00000000">
      <w:pPr>
        <w:rPr>
          <w:rFonts w:asciiTheme="minorEastAsia" w:hAnsiTheme="minorEastAsia" w:cstheme="minorEastAsia"/>
          <w:sz w:val="28"/>
          <w:szCs w:val="28"/>
        </w:rPr>
      </w:pPr>
      <w:r>
        <w:rPr>
          <w:rFonts w:asciiTheme="minorEastAsia" w:hAnsiTheme="minorEastAsia" w:cstheme="minorEastAsia" w:hint="eastAsia"/>
          <w:sz w:val="28"/>
          <w:szCs w:val="28"/>
        </w:rPr>
        <w:t>8、乙方应确保和房屋内的其他承租人一起保持房屋的整洁、卫生、安全。</w:t>
      </w:r>
    </w:p>
    <w:p w14:paraId="6E2A28A8" w14:textId="77777777" w:rsidR="00FA3A3D" w:rsidRDefault="00000000">
      <w:pPr>
        <w:rPr>
          <w:rFonts w:asciiTheme="minorEastAsia" w:hAnsiTheme="minorEastAsia" w:cstheme="minorEastAsia"/>
          <w:sz w:val="28"/>
          <w:szCs w:val="28"/>
        </w:rPr>
      </w:pPr>
      <w:r>
        <w:rPr>
          <w:rFonts w:asciiTheme="minorEastAsia" w:hAnsiTheme="minorEastAsia" w:cstheme="minorEastAsia" w:hint="eastAsia"/>
          <w:sz w:val="28"/>
          <w:szCs w:val="28"/>
        </w:rPr>
        <w:t>四、其他未尽事宜，由甲乙双方协商解决。</w:t>
      </w:r>
    </w:p>
    <w:p w14:paraId="6266B382" w14:textId="77777777" w:rsidR="00FA3A3D" w:rsidRDefault="00000000">
      <w:pPr>
        <w:rPr>
          <w:rFonts w:asciiTheme="minorEastAsia" w:hAnsiTheme="minorEastAsia" w:cstheme="minorEastAsia"/>
          <w:sz w:val="28"/>
          <w:szCs w:val="28"/>
        </w:rPr>
      </w:pPr>
      <w:r>
        <w:rPr>
          <w:rFonts w:asciiTheme="minorEastAsia" w:hAnsiTheme="minorEastAsia" w:cstheme="minorEastAsia" w:hint="eastAsia"/>
          <w:sz w:val="28"/>
          <w:szCs w:val="28"/>
        </w:rPr>
        <w:t>五、本协议一式贰份，甲、乙双方各执一份。</w:t>
      </w:r>
    </w:p>
    <w:p w14:paraId="19017372" w14:textId="77777777" w:rsidR="00FA3A3D" w:rsidRDefault="00000000">
      <w:pPr>
        <w:rPr>
          <w:rFonts w:asciiTheme="minorEastAsia" w:hAnsiTheme="minorEastAsia" w:cstheme="minorEastAsia"/>
          <w:sz w:val="28"/>
          <w:szCs w:val="28"/>
        </w:rPr>
      </w:pPr>
      <w:r>
        <w:rPr>
          <w:rFonts w:asciiTheme="minorEastAsia" w:hAnsiTheme="minorEastAsia" w:cstheme="minorEastAsia" w:hint="eastAsia"/>
          <w:sz w:val="28"/>
          <w:szCs w:val="28"/>
        </w:rPr>
        <w:lastRenderedPageBreak/>
        <w:t>六、该房屋</w:t>
      </w:r>
      <w:proofErr w:type="gramStart"/>
      <w:r>
        <w:rPr>
          <w:rFonts w:asciiTheme="minorEastAsia" w:hAnsiTheme="minorEastAsia" w:cstheme="minorEastAsia" w:hint="eastAsia"/>
          <w:sz w:val="28"/>
          <w:szCs w:val="28"/>
        </w:rPr>
        <w:t>属于铂瑞能源</w:t>
      </w:r>
      <w:proofErr w:type="gramEnd"/>
      <w:r>
        <w:rPr>
          <w:rFonts w:asciiTheme="minorEastAsia" w:hAnsiTheme="minorEastAsia" w:cstheme="minorEastAsia" w:hint="eastAsia"/>
          <w:sz w:val="28"/>
          <w:szCs w:val="28"/>
        </w:rPr>
        <w:t>（南昌）有限公司所有，如</w:t>
      </w:r>
      <w:proofErr w:type="gramStart"/>
      <w:r>
        <w:rPr>
          <w:rFonts w:asciiTheme="minorEastAsia" w:hAnsiTheme="minorEastAsia" w:cstheme="minorEastAsia" w:hint="eastAsia"/>
          <w:sz w:val="28"/>
          <w:szCs w:val="28"/>
        </w:rPr>
        <w:t>遇政策</w:t>
      </w:r>
      <w:proofErr w:type="gramEnd"/>
      <w:r>
        <w:rPr>
          <w:rFonts w:asciiTheme="minorEastAsia" w:hAnsiTheme="minorEastAsia" w:cstheme="minorEastAsia" w:hint="eastAsia"/>
          <w:sz w:val="28"/>
          <w:szCs w:val="28"/>
        </w:rPr>
        <w:t>变动致使本协议无法履行的，本租赁协议自动终止，双方均无需向对方承担违约责任。</w:t>
      </w:r>
    </w:p>
    <w:p w14:paraId="67B6A17F" w14:textId="77777777" w:rsidR="00FA3A3D" w:rsidRDefault="00000000">
      <w:pPr>
        <w:rPr>
          <w:rFonts w:asciiTheme="minorEastAsia" w:hAnsiTheme="minorEastAsia" w:cstheme="minorEastAsia"/>
          <w:sz w:val="28"/>
          <w:szCs w:val="28"/>
        </w:rPr>
      </w:pPr>
      <w:r>
        <w:rPr>
          <w:rFonts w:asciiTheme="minorEastAsia" w:hAnsiTheme="minorEastAsia" w:cstheme="minorEastAsia" w:hint="eastAsia"/>
          <w:sz w:val="28"/>
          <w:szCs w:val="28"/>
        </w:rPr>
        <w:t>七、合同在履行过程中如发生争议，应由双方先行友好协商；如协商不成时，可向房屋所在地法院提起诉讼。</w:t>
      </w:r>
    </w:p>
    <w:p w14:paraId="645E711B" w14:textId="77777777" w:rsidR="00FA3A3D" w:rsidRDefault="00000000">
      <w:pPr>
        <w:rPr>
          <w:rFonts w:asciiTheme="minorEastAsia" w:hAnsiTheme="minorEastAsia" w:cstheme="minorEastAsia"/>
          <w:sz w:val="28"/>
          <w:szCs w:val="28"/>
        </w:rPr>
      </w:pPr>
      <w:r>
        <w:rPr>
          <w:rFonts w:asciiTheme="minorEastAsia" w:hAnsiTheme="minorEastAsia" w:cstheme="minorEastAsia" w:hint="eastAsia"/>
          <w:sz w:val="28"/>
          <w:szCs w:val="28"/>
        </w:rPr>
        <w:t>补充:入住前抄得相关表数据:</w:t>
      </w:r>
    </w:p>
    <w:p w14:paraId="16260F33" w14:textId="77777777" w:rsidR="00FA3A3D" w:rsidRDefault="00000000">
      <w:pPr>
        <w:rPr>
          <w:rFonts w:asciiTheme="minorEastAsia" w:hAnsiTheme="minorEastAsia" w:cstheme="minorEastAsia"/>
          <w:sz w:val="28"/>
          <w:szCs w:val="28"/>
        </w:rPr>
      </w:pPr>
      <w:r>
        <w:rPr>
          <w:rFonts w:asciiTheme="minorEastAsia" w:hAnsiTheme="minorEastAsia" w:cstheme="minorEastAsia" w:hint="eastAsia"/>
          <w:sz w:val="28"/>
          <w:szCs w:val="28"/>
        </w:rPr>
        <w:t>水:</w:t>
      </w:r>
    </w:p>
    <w:p w14:paraId="4D21CAB4" w14:textId="77777777" w:rsidR="00FA3A3D" w:rsidRDefault="00000000">
      <w:pPr>
        <w:rPr>
          <w:rFonts w:asciiTheme="minorEastAsia" w:hAnsiTheme="minorEastAsia" w:cstheme="minorEastAsia"/>
          <w:sz w:val="28"/>
          <w:szCs w:val="28"/>
        </w:rPr>
      </w:pPr>
      <w:r>
        <w:rPr>
          <w:rFonts w:asciiTheme="minorEastAsia" w:hAnsiTheme="minorEastAsia" w:cstheme="minorEastAsia" w:hint="eastAsia"/>
          <w:sz w:val="28"/>
          <w:szCs w:val="28"/>
        </w:rPr>
        <w:t>电:</w:t>
      </w:r>
    </w:p>
    <w:p w14:paraId="246A378E" w14:textId="77777777" w:rsidR="00FA3A3D" w:rsidRDefault="00000000">
      <w:pPr>
        <w:rPr>
          <w:rFonts w:asciiTheme="minorEastAsia" w:hAnsiTheme="minorEastAsia" w:cstheme="minorEastAsia"/>
          <w:sz w:val="28"/>
          <w:szCs w:val="28"/>
        </w:rPr>
      </w:pPr>
      <w:r>
        <w:rPr>
          <w:rFonts w:asciiTheme="minorEastAsia" w:hAnsiTheme="minorEastAsia" w:cstheme="minorEastAsia" w:hint="eastAsia"/>
          <w:sz w:val="28"/>
          <w:szCs w:val="28"/>
        </w:rPr>
        <w:t>配给钥匙数:      号房间门   把</w:t>
      </w:r>
    </w:p>
    <w:p w14:paraId="19E20619" w14:textId="77777777" w:rsidR="00FA3A3D" w:rsidRDefault="00000000">
      <w:pPr>
        <w:rPr>
          <w:rFonts w:asciiTheme="minorEastAsia" w:hAnsiTheme="minorEastAsia" w:cstheme="minorEastAsia"/>
          <w:sz w:val="28"/>
          <w:szCs w:val="28"/>
        </w:rPr>
      </w:pPr>
      <w:r>
        <w:rPr>
          <w:rFonts w:asciiTheme="minorEastAsia" w:hAnsiTheme="minorEastAsia" w:cstheme="minorEastAsia" w:hint="eastAsia"/>
          <w:sz w:val="28"/>
          <w:szCs w:val="28"/>
        </w:rPr>
        <w:t>甲方:                              乙方:</w:t>
      </w:r>
    </w:p>
    <w:p w14:paraId="0F10B9D0" w14:textId="77777777" w:rsidR="00FA3A3D" w:rsidRDefault="00000000">
      <w:pPr>
        <w:rPr>
          <w:rFonts w:asciiTheme="minorEastAsia" w:hAnsiTheme="minorEastAsia" w:cstheme="minorEastAsia"/>
          <w:sz w:val="28"/>
          <w:szCs w:val="28"/>
        </w:rPr>
      </w:pPr>
      <w:r>
        <w:rPr>
          <w:rFonts w:asciiTheme="minorEastAsia" w:hAnsiTheme="minorEastAsia" w:cstheme="minorEastAsia" w:hint="eastAsia"/>
          <w:sz w:val="28"/>
          <w:szCs w:val="28"/>
        </w:rPr>
        <w:t>代表签字:</w:t>
      </w:r>
    </w:p>
    <w:p w14:paraId="0FB5140B" w14:textId="77777777" w:rsidR="00FA3A3D" w:rsidRDefault="00000000">
      <w:pPr>
        <w:rPr>
          <w:rFonts w:asciiTheme="minorEastAsia" w:hAnsiTheme="minorEastAsia" w:cstheme="minorEastAsia"/>
          <w:sz w:val="28"/>
          <w:szCs w:val="28"/>
        </w:rPr>
      </w:pPr>
      <w:r>
        <w:rPr>
          <w:rFonts w:asciiTheme="minorEastAsia" w:hAnsiTheme="minorEastAsia" w:cstheme="minorEastAsia" w:hint="eastAsia"/>
          <w:sz w:val="28"/>
          <w:szCs w:val="28"/>
        </w:rPr>
        <w:t>日期:                              日期:</w:t>
      </w:r>
    </w:p>
    <w:sectPr w:rsidR="00FA3A3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DZhYTFmMmY0MjA5NDcwZWFhNjg5NGU3YmVjODYwZjQifQ=="/>
  </w:docVars>
  <w:rsids>
    <w:rsidRoot w:val="008315B1"/>
    <w:rsid w:val="00230324"/>
    <w:rsid w:val="00514EB6"/>
    <w:rsid w:val="00627417"/>
    <w:rsid w:val="00695844"/>
    <w:rsid w:val="008315B1"/>
    <w:rsid w:val="00834078"/>
    <w:rsid w:val="009061C2"/>
    <w:rsid w:val="00AD7C72"/>
    <w:rsid w:val="00BA1ABD"/>
    <w:rsid w:val="00E92D7E"/>
    <w:rsid w:val="00FA3A3D"/>
    <w:rsid w:val="1A2751D3"/>
    <w:rsid w:val="30A36441"/>
    <w:rsid w:val="3B30770E"/>
    <w:rsid w:val="661067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9C6FCC"/>
  <w15:docId w15:val="{52EBABC8-EBEC-4913-8552-89DEC9A8F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153"/>
        <w:tab w:val="right" w:pos="8306"/>
      </w:tabs>
      <w:snapToGrid w:val="0"/>
      <w:jc w:val="left"/>
    </w:pPr>
    <w:rPr>
      <w:sz w:val="18"/>
      <w:szCs w:val="18"/>
    </w:rPr>
  </w:style>
  <w:style w:type="paragraph" w:styleId="a5">
    <w:name w:val="header"/>
    <w:basedOn w:val="a"/>
    <w:link w:val="a6"/>
    <w:pPr>
      <w:tabs>
        <w:tab w:val="center" w:pos="4153"/>
        <w:tab w:val="right" w:pos="8306"/>
      </w:tabs>
      <w:snapToGrid w:val="0"/>
      <w:jc w:val="center"/>
    </w:pPr>
    <w:rPr>
      <w:sz w:val="18"/>
      <w:szCs w:val="18"/>
    </w:rPr>
  </w:style>
  <w:style w:type="character" w:customStyle="1" w:styleId="a6">
    <w:name w:val="页眉 字符"/>
    <w:basedOn w:val="a0"/>
    <w:link w:val="a5"/>
    <w:rPr>
      <w:kern w:val="2"/>
      <w:sz w:val="18"/>
      <w:szCs w:val="18"/>
    </w:rPr>
  </w:style>
  <w:style w:type="character" w:customStyle="1" w:styleId="a4">
    <w:name w:val="页脚 字符"/>
    <w:basedOn w:val="a0"/>
    <w:link w:val="a3"/>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188</Words>
  <Characters>1073</Characters>
  <Application>Microsoft Office Word</Application>
  <DocSecurity>0</DocSecurity>
  <Lines>8</Lines>
  <Paragraphs>2</Paragraphs>
  <ScaleCrop>false</ScaleCrop>
  <Company/>
  <LinksUpToDate>false</LinksUpToDate>
  <CharactersWithSpaces>1259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敏 谭</cp:lastModifiedBy>
  <cp:revision>5</cp:revision>
  <dcterms:created xsi:type="dcterms:W3CDTF">2024-03-12T03:34:00Z</dcterms:created>
  <dcterms:modified xsi:type="dcterms:W3CDTF">2024-03-12T06:40:00Z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0780475060CC4D1CBB354DBFBD5E205F_12</vt:lpwstr>
  </property>
</Properties>
</file>